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379" w:type="dxa"/>
        <w:tblInd w:w="3085" w:type="dxa"/>
        <w:tblLook w:val="01E0" w:firstRow="1" w:lastRow="1" w:firstColumn="1" w:lastColumn="1" w:noHBand="0" w:noVBand="0"/>
      </w:tblPr>
      <w:tblGrid>
        <w:gridCol w:w="6379"/>
      </w:tblGrid>
      <w:tr w:rsidR="00840EEB" w:rsidRPr="003F0909" w:rsidTr="0030071E">
        <w:trPr>
          <w:trHeight w:val="304"/>
        </w:trPr>
        <w:tc>
          <w:tcPr>
            <w:tcW w:w="6379" w:type="dxa"/>
          </w:tcPr>
          <w:p w:rsidR="00840EEB" w:rsidRPr="003F0909" w:rsidRDefault="00840EEB" w:rsidP="0043058A">
            <w:pPr>
              <w:rPr>
                <w:rFonts w:cs="Tahoma"/>
              </w:rPr>
            </w:pPr>
            <w:r w:rsidRPr="003F0909">
              <w:rPr>
                <w:rFonts w:cs="Tahoma"/>
              </w:rPr>
              <w:t>Приложение №</w:t>
            </w:r>
            <w:r>
              <w:rPr>
                <w:rFonts w:cs="Tahoma"/>
              </w:rPr>
              <w:t>1</w:t>
            </w:r>
            <w:r w:rsidR="0043058A">
              <w:rPr>
                <w:rFonts w:cs="Tahoma"/>
              </w:rPr>
              <w:t>2</w:t>
            </w:r>
          </w:p>
        </w:tc>
      </w:tr>
      <w:tr w:rsidR="00840EEB" w:rsidRPr="003F0909" w:rsidTr="0030071E">
        <w:trPr>
          <w:trHeight w:val="404"/>
        </w:trPr>
        <w:tc>
          <w:tcPr>
            <w:tcW w:w="6379" w:type="dxa"/>
          </w:tcPr>
          <w:p w:rsidR="00840EEB" w:rsidRPr="003F0909" w:rsidRDefault="00840EEB" w:rsidP="000E4122">
            <w:pPr>
              <w:jc w:val="both"/>
              <w:rPr>
                <w:rFonts w:cs="Tahoma"/>
              </w:rPr>
            </w:pPr>
            <w:r w:rsidRPr="003F0909">
              <w:rPr>
                <w:rFonts w:cs="Tahoma"/>
              </w:rPr>
              <w:t>к Договору теплоснабжения</w:t>
            </w:r>
            <w:r w:rsidR="00525B45">
              <w:rPr>
                <w:rFonts w:cs="Tahoma"/>
              </w:rPr>
              <w:t xml:space="preserve"> и поставки горячей воды</w:t>
            </w:r>
            <w:r w:rsidRPr="003F0909">
              <w:rPr>
                <w:rFonts w:cs="Tahoma"/>
              </w:rPr>
              <w:t xml:space="preserve"> № _____</w:t>
            </w:r>
          </w:p>
        </w:tc>
      </w:tr>
      <w:tr w:rsidR="00840EEB" w:rsidRPr="003F0909" w:rsidTr="0030071E">
        <w:trPr>
          <w:trHeight w:val="404"/>
        </w:trPr>
        <w:tc>
          <w:tcPr>
            <w:tcW w:w="6379" w:type="dxa"/>
          </w:tcPr>
          <w:p w:rsidR="00840EEB" w:rsidRPr="003F0909" w:rsidRDefault="00840EEB" w:rsidP="0030071E">
            <w:pPr>
              <w:jc w:val="both"/>
              <w:rPr>
                <w:rFonts w:cs="Tahoma"/>
              </w:rPr>
            </w:pPr>
            <w:r w:rsidRPr="003F0909">
              <w:rPr>
                <w:rFonts w:cs="Tahoma"/>
              </w:rPr>
              <w:t>от «__________» _________________________20_______г.</w:t>
            </w:r>
          </w:p>
        </w:tc>
      </w:tr>
    </w:tbl>
    <w:p w:rsidR="00DC5021" w:rsidRDefault="00DC5021" w:rsidP="00DC5021">
      <w:pPr>
        <w:spacing w:line="360" w:lineRule="auto"/>
        <w:ind w:left="502"/>
        <w:jc w:val="center"/>
        <w:rPr>
          <w:rFonts w:cs="Tahoma"/>
          <w:b/>
        </w:rPr>
      </w:pPr>
    </w:p>
    <w:p w:rsidR="00DC5021" w:rsidRPr="00DC5021" w:rsidRDefault="00DC5021" w:rsidP="00DC5021">
      <w:pPr>
        <w:spacing w:line="360" w:lineRule="auto"/>
        <w:ind w:left="502"/>
        <w:jc w:val="center"/>
        <w:rPr>
          <w:rFonts w:cs="Tahoma"/>
          <w:b/>
        </w:rPr>
      </w:pPr>
      <w:r w:rsidRPr="00DC5021">
        <w:rPr>
          <w:rFonts w:cs="Tahoma"/>
          <w:b/>
        </w:rPr>
        <w:t xml:space="preserve">Порядок распределения </w:t>
      </w:r>
      <w:r w:rsidR="005A25A5">
        <w:rPr>
          <w:rFonts w:cs="Tahoma"/>
          <w:b/>
        </w:rPr>
        <w:t xml:space="preserve">денежных средств, поступающих в счет оплаты </w:t>
      </w:r>
      <w:r w:rsidR="000169E2">
        <w:rPr>
          <w:rFonts w:cs="Tahoma"/>
          <w:b/>
        </w:rPr>
        <w:t>поставленн</w:t>
      </w:r>
      <w:r w:rsidR="00525B45">
        <w:rPr>
          <w:rFonts w:cs="Tahoma"/>
          <w:b/>
        </w:rPr>
        <w:t>ых энергетических ресурсов</w:t>
      </w:r>
    </w:p>
    <w:p w:rsidR="0030071E" w:rsidRDefault="00543891" w:rsidP="00543891">
      <w:pPr>
        <w:pStyle w:val="SLH2PlainSimplawyer"/>
        <w:spacing w:before="120"/>
        <w:ind w:left="0" w:firstLine="709"/>
        <w:jc w:val="both"/>
        <w:rPr>
          <w:rFonts w:cs="Tahoma"/>
          <w:lang w:val="ru-RU"/>
        </w:rPr>
      </w:pPr>
      <w:r w:rsidRPr="00543891">
        <w:rPr>
          <w:rFonts w:cs="Tahoma"/>
          <w:lang w:val="ru-RU"/>
        </w:rPr>
        <w:t xml:space="preserve">1. </w:t>
      </w:r>
      <w:r w:rsidR="0030071E">
        <w:rPr>
          <w:rFonts w:cs="Tahoma"/>
          <w:lang w:val="ru-RU"/>
        </w:rPr>
        <w:t>При осуществлении оплаты по</w:t>
      </w:r>
      <w:r w:rsidR="00E31A4D">
        <w:rPr>
          <w:rFonts w:cs="Tahoma"/>
          <w:lang w:val="ru-RU"/>
        </w:rPr>
        <w:t xml:space="preserve"> настоящему Договору Потребит</w:t>
      </w:r>
      <w:r w:rsidR="00F308DA">
        <w:rPr>
          <w:rFonts w:cs="Tahoma"/>
          <w:lang w:val="ru-RU"/>
        </w:rPr>
        <w:t>ель</w:t>
      </w:r>
      <w:r w:rsidR="0030071E">
        <w:rPr>
          <w:rFonts w:cs="Tahoma"/>
          <w:lang w:val="ru-RU"/>
        </w:rPr>
        <w:t xml:space="preserve"> обязан указывать в платежных документах назначение платежа –</w:t>
      </w:r>
      <w:r w:rsidR="00B23359" w:rsidRPr="00510C53">
        <w:rPr>
          <w:rFonts w:cs="Tahoma"/>
          <w:lang w:val="ru-RU"/>
        </w:rPr>
        <w:t xml:space="preserve"> </w:t>
      </w:r>
      <w:r w:rsidR="0030071E">
        <w:rPr>
          <w:rFonts w:cs="Tahoma"/>
          <w:lang w:val="ru-RU"/>
        </w:rPr>
        <w:t xml:space="preserve">основание платежа (дату и номер </w:t>
      </w:r>
      <w:r w:rsidR="0006328E">
        <w:rPr>
          <w:rFonts w:cs="Tahoma"/>
          <w:lang w:val="ru-RU"/>
        </w:rPr>
        <w:t xml:space="preserve">настоящего </w:t>
      </w:r>
      <w:r w:rsidR="0030071E">
        <w:rPr>
          <w:rFonts w:cs="Tahoma"/>
          <w:lang w:val="ru-RU"/>
        </w:rPr>
        <w:t xml:space="preserve">Договора), корректный номер счета или счета фактуры, период поставки </w:t>
      </w:r>
      <w:r w:rsidR="00525B45">
        <w:rPr>
          <w:rFonts w:cs="Tahoma"/>
          <w:lang w:val="ru-RU"/>
        </w:rPr>
        <w:t>энергетических ресурсов</w:t>
      </w:r>
      <w:r w:rsidR="0030071E">
        <w:rPr>
          <w:rFonts w:cs="Tahoma"/>
          <w:lang w:val="ru-RU"/>
        </w:rPr>
        <w:t xml:space="preserve">, за который производится платеж. </w:t>
      </w:r>
    </w:p>
    <w:p w:rsidR="0030071E" w:rsidRDefault="0030071E" w:rsidP="00543891">
      <w:pPr>
        <w:pStyle w:val="SLH2PlainSimplawyer"/>
        <w:spacing w:before="120"/>
        <w:ind w:left="0" w:firstLine="709"/>
        <w:jc w:val="both"/>
        <w:rPr>
          <w:rFonts w:cs="Tahoma"/>
          <w:lang w:val="ru-RU"/>
        </w:rPr>
      </w:pPr>
      <w:r>
        <w:rPr>
          <w:rFonts w:cs="Tahoma"/>
          <w:lang w:val="ru-RU"/>
        </w:rPr>
        <w:t>2. Средства, поступающие</w:t>
      </w:r>
      <w:r w:rsidR="00F308DA">
        <w:rPr>
          <w:rFonts w:cs="Tahoma"/>
          <w:lang w:val="ru-RU"/>
        </w:rPr>
        <w:t xml:space="preserve"> от Потребителя</w:t>
      </w:r>
      <w:r>
        <w:rPr>
          <w:rFonts w:cs="Tahoma"/>
          <w:lang w:val="ru-RU"/>
        </w:rPr>
        <w:t>, учитываются Теплоснабжающей организацией в соответствии с информацией о периоде, за который производится платеж, указанный в платежном документе.</w:t>
      </w:r>
      <w:r w:rsidR="00B64B69" w:rsidRPr="00B64B69">
        <w:rPr>
          <w:rFonts w:cs="Tahoma"/>
          <w:lang w:val="ru-RU"/>
        </w:rPr>
        <w:t xml:space="preserve"> </w:t>
      </w:r>
      <w:r>
        <w:rPr>
          <w:rFonts w:cs="Tahoma"/>
          <w:lang w:val="ru-RU"/>
        </w:rPr>
        <w:t xml:space="preserve"> </w:t>
      </w:r>
    </w:p>
    <w:p w:rsidR="00840EEB" w:rsidRPr="00543891" w:rsidRDefault="0030071E" w:rsidP="00543891">
      <w:pPr>
        <w:pStyle w:val="SLH2PlainSimplawyer"/>
        <w:spacing w:before="120"/>
        <w:ind w:left="0" w:firstLine="709"/>
        <w:jc w:val="both"/>
        <w:rPr>
          <w:rFonts w:cs="Tahoma"/>
          <w:lang w:val="ru-RU"/>
        </w:rPr>
      </w:pPr>
      <w:r>
        <w:rPr>
          <w:rFonts w:cs="Tahoma"/>
          <w:lang w:val="ru-RU"/>
        </w:rPr>
        <w:t xml:space="preserve">3. </w:t>
      </w:r>
      <w:r w:rsidR="00840EEB" w:rsidRPr="00543891">
        <w:rPr>
          <w:rFonts w:cs="Tahoma"/>
          <w:lang w:val="ru-RU"/>
        </w:rPr>
        <w:t>Период оплаты считается не указанным,</w:t>
      </w:r>
      <w:r>
        <w:rPr>
          <w:rFonts w:cs="Tahoma"/>
          <w:lang w:val="ru-RU"/>
        </w:rPr>
        <w:t xml:space="preserve"> а платеж поступившим без назначения платежа, </w:t>
      </w:r>
      <w:r w:rsidR="00840EEB" w:rsidRPr="00543891">
        <w:rPr>
          <w:rFonts w:cs="Tahoma"/>
          <w:lang w:val="ru-RU"/>
        </w:rPr>
        <w:t>если из назначения платежа невозможно установить ни один из следующих идентифицирующих признаков:</w:t>
      </w:r>
    </w:p>
    <w:p w:rsidR="00840EEB" w:rsidRPr="00543891" w:rsidRDefault="00840EEB" w:rsidP="00543891">
      <w:pPr>
        <w:pStyle w:val="SLH2PlainSimplawyer"/>
        <w:spacing w:before="120"/>
        <w:ind w:left="0" w:firstLine="709"/>
        <w:jc w:val="both"/>
        <w:rPr>
          <w:rFonts w:cs="Tahoma"/>
          <w:lang w:val="ru-RU"/>
        </w:rPr>
      </w:pPr>
      <w:r w:rsidRPr="00543891">
        <w:rPr>
          <w:rFonts w:cs="Tahoma"/>
          <w:lang w:val="ru-RU"/>
        </w:rPr>
        <w:t>- корректный номер счёта или счёта-фактуры;</w:t>
      </w:r>
    </w:p>
    <w:p w:rsidR="00840EEB" w:rsidRPr="00543891" w:rsidRDefault="00B64B69" w:rsidP="00B27F9A">
      <w:pPr>
        <w:pStyle w:val="SLH2PlainSimplawyer"/>
        <w:spacing w:before="120"/>
        <w:ind w:left="0" w:firstLine="709"/>
        <w:jc w:val="both"/>
        <w:rPr>
          <w:rFonts w:cs="Tahoma"/>
          <w:lang w:val="ru-RU"/>
        </w:rPr>
      </w:pPr>
      <w:r>
        <w:rPr>
          <w:rFonts w:cs="Tahoma"/>
          <w:lang w:val="ru-RU"/>
        </w:rPr>
        <w:t xml:space="preserve">- </w:t>
      </w:r>
      <w:r w:rsidR="00840EEB" w:rsidRPr="00543891">
        <w:rPr>
          <w:rFonts w:cs="Tahoma"/>
          <w:lang w:val="ru-RU"/>
        </w:rPr>
        <w:t>период, за который произведена оплата.</w:t>
      </w:r>
    </w:p>
    <w:p w:rsidR="00840EEB" w:rsidRDefault="00F308DA" w:rsidP="00B27F9A">
      <w:pPr>
        <w:pStyle w:val="SLH2PlainSimplawyer"/>
        <w:spacing w:before="120"/>
        <w:ind w:left="0" w:firstLine="709"/>
        <w:jc w:val="both"/>
        <w:rPr>
          <w:rFonts w:cs="Tahoma"/>
          <w:lang w:val="ru-RU"/>
        </w:rPr>
      </w:pPr>
      <w:r>
        <w:rPr>
          <w:rFonts w:cs="Tahoma"/>
          <w:lang w:val="ru-RU"/>
        </w:rPr>
        <w:t>4</w:t>
      </w:r>
      <w:r w:rsidR="00840EEB" w:rsidRPr="00543891">
        <w:rPr>
          <w:rFonts w:cs="Tahoma"/>
          <w:lang w:val="ru-RU"/>
        </w:rPr>
        <w:t>. Платежи, совершённые без указания периода оплаты, относятся</w:t>
      </w:r>
      <w:r w:rsidR="00543891" w:rsidRPr="00543891">
        <w:rPr>
          <w:rFonts w:cs="Tahoma"/>
          <w:lang w:val="ru-RU"/>
        </w:rPr>
        <w:t xml:space="preserve"> Теплоснабжающей организацией</w:t>
      </w:r>
      <w:r w:rsidR="00840EEB" w:rsidRPr="00543891">
        <w:rPr>
          <w:rFonts w:cs="Tahoma"/>
          <w:lang w:val="ru-RU"/>
        </w:rPr>
        <w:t xml:space="preserve"> в счёт оплаты наиболее ранее возникших обязательств</w:t>
      </w:r>
      <w:r w:rsidR="00711F5C">
        <w:rPr>
          <w:rFonts w:cs="Tahoma"/>
          <w:lang w:val="ru-RU"/>
        </w:rPr>
        <w:t xml:space="preserve"> (согласно календарной очередности)</w:t>
      </w:r>
      <w:r w:rsidR="00840EEB" w:rsidRPr="00543891">
        <w:rPr>
          <w:rFonts w:cs="Tahoma"/>
          <w:lang w:val="ru-RU"/>
        </w:rPr>
        <w:t>, в отношении которых отсутствует спор с Потребителем об их наличии.</w:t>
      </w:r>
    </w:p>
    <w:p w:rsidR="00B27F9A" w:rsidRPr="00B27F9A" w:rsidRDefault="0006328E" w:rsidP="00510C53">
      <w:pPr>
        <w:pStyle w:val="SLH2PlainSimplawyer"/>
        <w:ind w:left="0" w:firstLine="709"/>
        <w:jc w:val="both"/>
        <w:rPr>
          <w:rFonts w:cs="Tahoma"/>
          <w:lang w:val="ru-RU"/>
        </w:rPr>
      </w:pPr>
      <w:r>
        <w:rPr>
          <w:rFonts w:cs="Tahoma"/>
          <w:lang w:val="ru-RU"/>
        </w:rPr>
        <w:t>5</w:t>
      </w:r>
      <w:r w:rsidR="00B27F9A" w:rsidRPr="00B27F9A">
        <w:rPr>
          <w:rFonts w:cs="Tahoma"/>
          <w:lang w:val="ru-RU"/>
        </w:rPr>
        <w:t xml:space="preserve">. Если оплата поступила с назначением </w:t>
      </w:r>
      <w:proofErr w:type="gramStart"/>
      <w:r w:rsidR="00B27F9A" w:rsidRPr="00B27F9A">
        <w:rPr>
          <w:rFonts w:cs="Tahoma"/>
          <w:lang w:val="ru-RU"/>
        </w:rPr>
        <w:t>платежа</w:t>
      </w:r>
      <w:proofErr w:type="gramEnd"/>
      <w:r w:rsidR="00B27F9A" w:rsidRPr="00B27F9A">
        <w:rPr>
          <w:rFonts w:cs="Tahoma"/>
          <w:lang w:val="ru-RU"/>
        </w:rPr>
        <w:t xml:space="preserve"> и сумма оплаты превышает стоимость </w:t>
      </w:r>
      <w:r w:rsidR="00525B45">
        <w:rPr>
          <w:rFonts w:cs="Tahoma"/>
          <w:lang w:val="ru-RU"/>
        </w:rPr>
        <w:t>энергетических ресурсов</w:t>
      </w:r>
      <w:bookmarkStart w:id="0" w:name="_GoBack"/>
      <w:bookmarkEnd w:id="0"/>
      <w:r w:rsidR="0013671F">
        <w:rPr>
          <w:rFonts w:cs="Tahoma"/>
          <w:lang w:val="ru-RU"/>
        </w:rPr>
        <w:t xml:space="preserve"> </w:t>
      </w:r>
      <w:r w:rsidR="00B27F9A" w:rsidRPr="00B27F9A">
        <w:rPr>
          <w:rFonts w:cs="Tahoma"/>
          <w:lang w:val="ru-RU"/>
        </w:rPr>
        <w:t xml:space="preserve">указанного периода, Теплоснабжающая организация относит </w:t>
      </w:r>
      <w:r w:rsidR="00023FB4">
        <w:rPr>
          <w:rFonts w:cs="Tahoma"/>
          <w:lang w:val="ru-RU"/>
        </w:rPr>
        <w:t xml:space="preserve">переплату по </w:t>
      </w:r>
      <w:r w:rsidR="00023FB4" w:rsidRPr="00B27F9A">
        <w:rPr>
          <w:rFonts w:cs="Tahoma"/>
          <w:lang w:val="ru-RU"/>
        </w:rPr>
        <w:t>указанн</w:t>
      </w:r>
      <w:r w:rsidR="00023FB4">
        <w:rPr>
          <w:rFonts w:cs="Tahoma"/>
          <w:lang w:val="ru-RU"/>
        </w:rPr>
        <w:t>ому</w:t>
      </w:r>
      <w:r w:rsidR="00023FB4" w:rsidRPr="00B27F9A">
        <w:rPr>
          <w:rFonts w:cs="Tahoma"/>
          <w:lang w:val="ru-RU"/>
        </w:rPr>
        <w:t xml:space="preserve"> </w:t>
      </w:r>
      <w:r w:rsidR="00B27F9A" w:rsidRPr="00B27F9A">
        <w:rPr>
          <w:rFonts w:cs="Tahoma"/>
          <w:lang w:val="ru-RU"/>
        </w:rPr>
        <w:t>платеж</w:t>
      </w:r>
      <w:r w:rsidR="005F3EA0">
        <w:rPr>
          <w:rFonts w:cs="Tahoma"/>
          <w:lang w:val="ru-RU"/>
        </w:rPr>
        <w:t>у</w:t>
      </w:r>
      <w:r w:rsidR="00B27F9A" w:rsidRPr="00B27F9A">
        <w:rPr>
          <w:rFonts w:cs="Tahoma"/>
          <w:lang w:val="ru-RU"/>
        </w:rPr>
        <w:t xml:space="preserve"> в счёт оплаты наиболее ранее возникших обязательств (согласно календарной очередности), в отношении которых отсутствует спор с Потребителем об их наличии. </w:t>
      </w:r>
    </w:p>
    <w:p w:rsidR="00840EEB" w:rsidRDefault="0006328E" w:rsidP="00B27F9A">
      <w:pPr>
        <w:pStyle w:val="SLH2PlainSimplawyer"/>
        <w:spacing w:before="120"/>
        <w:ind w:left="0" w:firstLine="709"/>
        <w:jc w:val="both"/>
        <w:rPr>
          <w:rFonts w:cs="Tahoma"/>
          <w:lang w:val="ru-RU"/>
        </w:rPr>
      </w:pPr>
      <w:r>
        <w:rPr>
          <w:rFonts w:cs="Tahoma"/>
          <w:lang w:val="ru-RU"/>
        </w:rPr>
        <w:t>6</w:t>
      </w:r>
      <w:r w:rsidR="00840EEB" w:rsidRPr="00543891">
        <w:rPr>
          <w:rFonts w:cs="Tahoma"/>
          <w:lang w:val="ru-RU"/>
        </w:rPr>
        <w:t xml:space="preserve">. </w:t>
      </w:r>
      <w:r w:rsidR="00B27F9A">
        <w:rPr>
          <w:rFonts w:cs="Tahoma"/>
          <w:lang w:val="ru-RU"/>
        </w:rPr>
        <w:t xml:space="preserve">Для целей пунктов </w:t>
      </w:r>
      <w:r w:rsidR="009025AA">
        <w:rPr>
          <w:rFonts w:cs="Tahoma"/>
          <w:lang w:val="ru-RU"/>
        </w:rPr>
        <w:t>4</w:t>
      </w:r>
      <w:r w:rsidR="00B27F9A">
        <w:rPr>
          <w:rFonts w:cs="Tahoma"/>
          <w:lang w:val="ru-RU"/>
        </w:rPr>
        <w:t>-</w:t>
      </w:r>
      <w:r w:rsidR="009025AA">
        <w:rPr>
          <w:rFonts w:cs="Tahoma"/>
          <w:lang w:val="ru-RU"/>
        </w:rPr>
        <w:t>5</w:t>
      </w:r>
      <w:r w:rsidR="00B27F9A">
        <w:rPr>
          <w:rFonts w:cs="Tahoma"/>
          <w:lang w:val="ru-RU"/>
        </w:rPr>
        <w:t xml:space="preserve"> настоящего Приложения с</w:t>
      </w:r>
      <w:r w:rsidR="00840EEB" w:rsidRPr="00543891">
        <w:rPr>
          <w:rFonts w:cs="Tahoma"/>
          <w:lang w:val="ru-RU"/>
        </w:rPr>
        <w:t xml:space="preserve">пор о наличии обязательств </w:t>
      </w:r>
      <w:r w:rsidR="00B27F9A">
        <w:rPr>
          <w:rFonts w:cs="Tahoma"/>
          <w:lang w:val="ru-RU"/>
        </w:rPr>
        <w:t xml:space="preserve">признается </w:t>
      </w:r>
      <w:r w:rsidR="00F308DA">
        <w:rPr>
          <w:rFonts w:cs="Tahoma"/>
          <w:lang w:val="ru-RU"/>
        </w:rPr>
        <w:t xml:space="preserve">существующим в случае </w:t>
      </w:r>
      <w:r w:rsidR="00840EEB" w:rsidRPr="00543891">
        <w:rPr>
          <w:rFonts w:cs="Tahoma"/>
          <w:lang w:val="ru-RU"/>
        </w:rPr>
        <w:t xml:space="preserve">рассмотрения </w:t>
      </w:r>
      <w:r w:rsidR="00F308DA">
        <w:rPr>
          <w:rFonts w:cs="Tahoma"/>
          <w:lang w:val="ru-RU"/>
        </w:rPr>
        <w:t>судом искового заявления (заявления</w:t>
      </w:r>
      <w:r w:rsidR="00840EEB" w:rsidRPr="00543891">
        <w:rPr>
          <w:rFonts w:cs="Tahoma"/>
          <w:lang w:val="ru-RU"/>
        </w:rPr>
        <w:t xml:space="preserve"> о </w:t>
      </w:r>
      <w:r w:rsidR="00F308DA">
        <w:rPr>
          <w:rFonts w:cs="Tahoma"/>
          <w:lang w:val="ru-RU"/>
        </w:rPr>
        <w:t xml:space="preserve">выдаче судебного приказа) о </w:t>
      </w:r>
      <w:r w:rsidR="00840EEB" w:rsidRPr="00543891">
        <w:rPr>
          <w:rFonts w:cs="Tahoma"/>
          <w:lang w:val="ru-RU"/>
        </w:rPr>
        <w:t>взыскании задолженности,</w:t>
      </w:r>
      <w:r w:rsidR="00F308DA">
        <w:rPr>
          <w:rFonts w:cs="Tahoma"/>
          <w:lang w:val="ru-RU"/>
        </w:rPr>
        <w:t xml:space="preserve"> с даты принятия такого искового заявления к производству</w:t>
      </w:r>
      <w:r w:rsidR="00840EEB" w:rsidRPr="00543891">
        <w:rPr>
          <w:rFonts w:cs="Tahoma"/>
          <w:lang w:val="ru-RU"/>
        </w:rPr>
        <w:t xml:space="preserve"> до вступления судебного акта </w:t>
      </w:r>
      <w:r w:rsidR="00F308DA">
        <w:rPr>
          <w:rFonts w:cs="Tahoma"/>
          <w:lang w:val="ru-RU"/>
        </w:rPr>
        <w:t xml:space="preserve">по делу </w:t>
      </w:r>
      <w:r w:rsidR="00840EEB" w:rsidRPr="00543891">
        <w:rPr>
          <w:rFonts w:cs="Tahoma"/>
          <w:lang w:val="ru-RU"/>
        </w:rPr>
        <w:t>в силу.</w:t>
      </w:r>
    </w:p>
    <w:p w:rsidR="00840EEB" w:rsidRDefault="0006328E" w:rsidP="00543891">
      <w:pPr>
        <w:pStyle w:val="SLH2PlainSimplawyer"/>
        <w:spacing w:before="120"/>
        <w:ind w:left="0" w:firstLine="709"/>
        <w:jc w:val="both"/>
        <w:rPr>
          <w:rFonts w:cs="Tahoma"/>
          <w:lang w:val="ru-RU"/>
        </w:rPr>
      </w:pPr>
      <w:r>
        <w:rPr>
          <w:rFonts w:cs="Tahoma"/>
          <w:lang w:val="ru-RU"/>
        </w:rPr>
        <w:t>7</w:t>
      </w:r>
      <w:r w:rsidR="00840EEB" w:rsidRPr="00543891">
        <w:rPr>
          <w:rFonts w:cs="Tahoma"/>
          <w:lang w:val="ru-RU"/>
        </w:rPr>
        <w:t xml:space="preserve">. В случае, если вся </w:t>
      </w:r>
      <w:r w:rsidR="00B27F9A">
        <w:rPr>
          <w:rFonts w:cs="Tahoma"/>
          <w:lang w:val="ru-RU"/>
        </w:rPr>
        <w:t xml:space="preserve">имеющаяся </w:t>
      </w:r>
      <w:r w:rsidR="00840EEB" w:rsidRPr="00543891">
        <w:rPr>
          <w:rFonts w:cs="Tahoma"/>
          <w:lang w:val="ru-RU"/>
        </w:rPr>
        <w:t xml:space="preserve">задолженность является спорной, </w:t>
      </w:r>
      <w:r w:rsidR="003D5A62" w:rsidRPr="00543891">
        <w:rPr>
          <w:rFonts w:cs="Tahoma"/>
          <w:lang w:val="ru-RU"/>
        </w:rPr>
        <w:t>оплат</w:t>
      </w:r>
      <w:r w:rsidR="00B27F9A">
        <w:rPr>
          <w:rFonts w:cs="Tahoma"/>
          <w:lang w:val="ru-RU"/>
        </w:rPr>
        <w:t>а признается</w:t>
      </w:r>
      <w:r w:rsidR="003D5A62" w:rsidRPr="00543891">
        <w:rPr>
          <w:rFonts w:cs="Tahoma"/>
          <w:lang w:val="ru-RU"/>
        </w:rPr>
        <w:t xml:space="preserve"> </w:t>
      </w:r>
      <w:r w:rsidR="00840EEB" w:rsidRPr="00543891">
        <w:rPr>
          <w:rFonts w:cs="Tahoma"/>
          <w:lang w:val="ru-RU"/>
        </w:rPr>
        <w:t>переплатой и засч</w:t>
      </w:r>
      <w:r w:rsidR="00B27F9A">
        <w:rPr>
          <w:rFonts w:cs="Tahoma"/>
          <w:lang w:val="ru-RU"/>
        </w:rPr>
        <w:t>итывает в счёт будущих периодов (авансы полученные), если иное не будет установлено соглашением</w:t>
      </w:r>
      <w:r w:rsidR="00E31A4D">
        <w:rPr>
          <w:rFonts w:cs="Tahoma"/>
          <w:lang w:val="ru-RU"/>
        </w:rPr>
        <w:t xml:space="preserve"> или мировым соглашением</w:t>
      </w:r>
      <w:r w:rsidR="00B27F9A">
        <w:rPr>
          <w:rFonts w:cs="Tahoma"/>
          <w:lang w:val="ru-RU"/>
        </w:rPr>
        <w:t xml:space="preserve">. </w:t>
      </w:r>
    </w:p>
    <w:p w:rsidR="00711990" w:rsidRPr="00543891" w:rsidRDefault="00711990" w:rsidP="00543891">
      <w:pPr>
        <w:pStyle w:val="SLH2PlainSimplawyer"/>
        <w:spacing w:before="120"/>
        <w:ind w:left="0" w:firstLine="709"/>
        <w:jc w:val="both"/>
        <w:rPr>
          <w:rFonts w:cs="Tahoma"/>
          <w:lang w:val="ru-RU"/>
        </w:rPr>
      </w:pPr>
      <w:r>
        <w:rPr>
          <w:rFonts w:cs="Tahoma"/>
          <w:lang w:val="ru-RU"/>
        </w:rPr>
        <w:t>8. Распределение денежных средств, поступивших в текущем расчетном периоде (с первое по последнее число месяца включительно) от собственников и пользователей помещений в многоквартирном доме через расчетно-кассовые центры и ины</w:t>
      </w:r>
      <w:r w:rsidR="005E6599">
        <w:rPr>
          <w:rFonts w:cs="Tahoma"/>
          <w:lang w:val="ru-RU"/>
        </w:rPr>
        <w:t>е</w:t>
      </w:r>
      <w:r>
        <w:rPr>
          <w:rFonts w:cs="Tahoma"/>
          <w:lang w:val="ru-RU"/>
        </w:rPr>
        <w:t xml:space="preserve"> специализированны</w:t>
      </w:r>
      <w:r w:rsidR="005E6599">
        <w:rPr>
          <w:rFonts w:cs="Tahoma"/>
          <w:lang w:val="ru-RU"/>
        </w:rPr>
        <w:t>е организации (агентов)</w:t>
      </w:r>
      <w:r w:rsidR="005A25A5">
        <w:rPr>
          <w:rFonts w:cs="Tahoma"/>
          <w:lang w:val="ru-RU"/>
        </w:rPr>
        <w:t xml:space="preserve">, в рамках исполнения обязательств по договору осуществляется по правилам пункта </w:t>
      </w:r>
      <w:r w:rsidR="00273CB2">
        <w:rPr>
          <w:rFonts w:cs="Tahoma"/>
          <w:lang w:val="ru-RU"/>
        </w:rPr>
        <w:t>4</w:t>
      </w:r>
      <w:r w:rsidR="005A25A5">
        <w:rPr>
          <w:rFonts w:cs="Tahoma"/>
          <w:lang w:val="ru-RU"/>
        </w:rPr>
        <w:t xml:space="preserve"> настоящего приложения к Договору.</w:t>
      </w:r>
    </w:p>
    <w:p w:rsidR="00840EEB" w:rsidRDefault="00711990" w:rsidP="00543891">
      <w:pPr>
        <w:pStyle w:val="SLH2PlainSimplawyer"/>
        <w:spacing w:before="120"/>
        <w:ind w:left="0" w:firstLine="709"/>
        <w:jc w:val="both"/>
        <w:rPr>
          <w:rFonts w:cs="Tahoma"/>
          <w:lang w:val="ru-RU"/>
        </w:rPr>
      </w:pPr>
      <w:r>
        <w:rPr>
          <w:rFonts w:cs="Tahoma"/>
          <w:lang w:val="ru-RU"/>
        </w:rPr>
        <w:t>9</w:t>
      </w:r>
      <w:r w:rsidR="00840EEB" w:rsidRPr="00543891">
        <w:rPr>
          <w:rFonts w:cs="Tahoma"/>
          <w:lang w:val="ru-RU"/>
        </w:rPr>
        <w:t>. </w:t>
      </w:r>
      <w:r w:rsidR="00543891" w:rsidRPr="00543891">
        <w:rPr>
          <w:rFonts w:cs="Tahoma"/>
          <w:lang w:val="ru-RU"/>
        </w:rPr>
        <w:t>Потребитель</w:t>
      </w:r>
      <w:r w:rsidR="00840EEB" w:rsidRPr="00543891">
        <w:rPr>
          <w:rFonts w:cs="Tahoma"/>
          <w:lang w:val="ru-RU"/>
        </w:rPr>
        <w:t xml:space="preserve"> не вправе изменять назначение платежа, за исключением случаев, когда изменение или уточнение назначения платежа произошло в день его совершения, или в случае достижения такого соглашения с получателем платежа (по соглашению сторон).</w:t>
      </w:r>
    </w:p>
    <w:p w:rsidR="0006328E" w:rsidRPr="00543891" w:rsidRDefault="0006328E" w:rsidP="0006328E">
      <w:pPr>
        <w:pStyle w:val="SLH2PlainSimplawyer"/>
        <w:spacing w:before="120"/>
        <w:jc w:val="both"/>
        <w:rPr>
          <w:rFonts w:cs="Tahoma"/>
          <w:lang w:val="ru-RU"/>
        </w:rPr>
      </w:pPr>
    </w:p>
    <w:p w:rsidR="00543891" w:rsidRPr="00BE3A26" w:rsidRDefault="00543891" w:rsidP="00543891">
      <w:pPr>
        <w:jc w:val="center"/>
        <w:rPr>
          <w:rFonts w:cs="Tahoma"/>
        </w:rPr>
      </w:pPr>
      <w:r w:rsidRPr="00BE3A26">
        <w:rPr>
          <w:rFonts w:cs="Tahoma"/>
        </w:rPr>
        <w:t>ПОДПИСИ СТОРОН</w:t>
      </w:r>
    </w:p>
    <w:p w:rsidR="00543891" w:rsidRPr="00B22148" w:rsidRDefault="00543891" w:rsidP="00543891">
      <w:pPr>
        <w:rPr>
          <w:rFonts w:cs="Tahoma"/>
        </w:rPr>
      </w:pPr>
    </w:p>
    <w:p w:rsidR="00543891" w:rsidRPr="00BE3A26" w:rsidRDefault="00543891" w:rsidP="00543891">
      <w:pPr>
        <w:pStyle w:val="1"/>
        <w:ind w:left="851" w:hanging="851"/>
        <w:jc w:val="both"/>
        <w:rPr>
          <w:rFonts w:cs="Tahoma"/>
          <w:b w:val="0"/>
          <w:lang w:val="ru-RU"/>
        </w:rPr>
      </w:pPr>
      <w:r w:rsidRPr="00BE3A26">
        <w:rPr>
          <w:rFonts w:cs="Tahoma"/>
          <w:b w:val="0"/>
          <w:lang w:val="ru-RU"/>
        </w:rPr>
        <w:t>ТЕПЛОСНАБЖАЮЩАЯ ОРГАНИЗАЦИЯ</w:t>
      </w:r>
      <w:r w:rsidRPr="00BE3A26">
        <w:rPr>
          <w:rFonts w:cs="Tahoma"/>
          <w:b w:val="0"/>
          <w:lang w:val="ru-RU"/>
        </w:rPr>
        <w:tab/>
      </w:r>
      <w:r w:rsidRPr="00BE3A26">
        <w:rPr>
          <w:rFonts w:cs="Tahoma"/>
          <w:b w:val="0"/>
          <w:lang w:val="ru-RU"/>
        </w:rPr>
        <w:tab/>
      </w:r>
      <w:r>
        <w:rPr>
          <w:rFonts w:cs="Tahoma"/>
          <w:b w:val="0"/>
          <w:lang w:val="ru-RU"/>
        </w:rPr>
        <w:tab/>
      </w:r>
      <w:r w:rsidRPr="00BE3A26">
        <w:rPr>
          <w:rFonts w:cs="Tahoma"/>
          <w:b w:val="0"/>
          <w:lang w:val="ru-RU"/>
        </w:rPr>
        <w:t>ПОТРЕБИТЕЛЬ</w:t>
      </w:r>
    </w:p>
    <w:p w:rsidR="00543891" w:rsidRDefault="00543891" w:rsidP="00543891">
      <w:pPr>
        <w:jc w:val="both"/>
        <w:rPr>
          <w:rFonts w:cs="Tahoma"/>
          <w:sz w:val="22"/>
        </w:rPr>
      </w:pPr>
    </w:p>
    <w:p w:rsidR="00543891" w:rsidRPr="00BE3A26" w:rsidRDefault="00543891" w:rsidP="00543891">
      <w:pPr>
        <w:jc w:val="both"/>
        <w:rPr>
          <w:rFonts w:cs="Tahoma"/>
        </w:rPr>
      </w:pPr>
      <w:r w:rsidRPr="00BE3A26">
        <w:rPr>
          <w:rFonts w:cs="Tahoma"/>
        </w:rPr>
        <w:t>___________________/________________</w:t>
      </w:r>
      <w:r>
        <w:rPr>
          <w:rFonts w:cs="Tahoma"/>
        </w:rPr>
        <w:t>/</w:t>
      </w:r>
      <w:r>
        <w:rPr>
          <w:rFonts w:cs="Tahoma"/>
        </w:rPr>
        <w:tab/>
      </w:r>
      <w:r>
        <w:rPr>
          <w:rFonts w:cs="Tahoma"/>
        </w:rPr>
        <w:tab/>
      </w:r>
      <w:r w:rsidRPr="00BE3A26">
        <w:rPr>
          <w:rFonts w:cs="Tahoma"/>
        </w:rPr>
        <w:t>___________________/_______________/</w:t>
      </w:r>
    </w:p>
    <w:p w:rsidR="00684D9E" w:rsidRDefault="00543891" w:rsidP="005A25A5">
      <w:r w:rsidRPr="00BE3A26">
        <w:rPr>
          <w:rFonts w:cs="Tahoma"/>
        </w:rPr>
        <w:t xml:space="preserve">         М.П.</w:t>
      </w:r>
      <w:r w:rsidRPr="00BE3A26">
        <w:rPr>
          <w:rFonts w:cs="Tahoma"/>
        </w:rPr>
        <w:tab/>
      </w:r>
      <w:r w:rsidRPr="00BE3A26">
        <w:rPr>
          <w:rFonts w:cs="Tahoma"/>
        </w:rPr>
        <w:tab/>
      </w:r>
      <w:r w:rsidRPr="00BE3A26">
        <w:rPr>
          <w:rFonts w:cs="Tahoma"/>
        </w:rPr>
        <w:tab/>
      </w:r>
      <w:r w:rsidRPr="00BE3A26">
        <w:rPr>
          <w:rFonts w:cs="Tahoma"/>
        </w:rPr>
        <w:tab/>
      </w:r>
      <w:r w:rsidRPr="00BE3A26">
        <w:rPr>
          <w:rFonts w:cs="Tahoma"/>
        </w:rPr>
        <w:tab/>
      </w:r>
      <w:r w:rsidRPr="00BE3A26">
        <w:rPr>
          <w:rFonts w:cs="Tahoma"/>
        </w:rPr>
        <w:tab/>
      </w:r>
      <w:r w:rsidRPr="00BE3A26">
        <w:rPr>
          <w:rFonts w:cs="Tahoma"/>
        </w:rPr>
        <w:tab/>
        <w:t>М.П.</w:t>
      </w:r>
    </w:p>
    <w:sectPr w:rsidR="00684D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C21B2"/>
    <w:multiLevelType w:val="multilevel"/>
    <w:tmpl w:val="155A825C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62" w:hanging="2160"/>
      </w:pPr>
      <w:rPr>
        <w:rFonts w:hint="default"/>
      </w:rPr>
    </w:lvl>
  </w:abstractNum>
  <w:abstractNum w:abstractNumId="1" w15:restartNumberingAfterBreak="0">
    <w:nsid w:val="3D1A5D3C"/>
    <w:multiLevelType w:val="multilevel"/>
    <w:tmpl w:val="BB705CE2"/>
    <w:lvl w:ilvl="0">
      <w:start w:val="1"/>
      <w:numFmt w:val="none"/>
      <w:lvlText w:val=""/>
      <w:lvlJc w:val="left"/>
      <w:pPr>
        <w:ind w:left="907" w:hanging="907"/>
      </w:pPr>
      <w:rPr>
        <w:rFonts w:hint="default"/>
      </w:rPr>
    </w:lvl>
    <w:lvl w:ilvl="1">
      <w:start w:val="1"/>
      <w:numFmt w:val="decimal"/>
      <w:lvlText w:val="%2"/>
      <w:lvlJc w:val="left"/>
      <w:pPr>
        <w:ind w:left="851" w:hanging="851"/>
      </w:pPr>
      <w:rPr>
        <w:rFonts w:hint="default"/>
        <w:b w:val="0"/>
        <w:i w:val="0"/>
      </w:rPr>
    </w:lvl>
    <w:lvl w:ilvl="2">
      <w:start w:val="1"/>
      <w:numFmt w:val="decimal"/>
      <w:lvlText w:val="%2.%3"/>
      <w:lvlJc w:val="left"/>
      <w:pPr>
        <w:ind w:left="851" w:hanging="851"/>
      </w:pPr>
      <w:rPr>
        <w:rFonts w:hint="default"/>
        <w:b w:val="0"/>
        <w:i w:val="0"/>
      </w:rPr>
    </w:lvl>
    <w:lvl w:ilvl="3">
      <w:start w:val="1"/>
      <w:numFmt w:val="decimal"/>
      <w:lvlText w:val="%2.%3.%4"/>
      <w:lvlJc w:val="left"/>
      <w:pPr>
        <w:ind w:left="851" w:hanging="851"/>
      </w:pPr>
      <w:rPr>
        <w:rFonts w:hint="default"/>
      </w:rPr>
    </w:lvl>
    <w:lvl w:ilvl="4">
      <w:start w:val="1"/>
      <w:numFmt w:val="none"/>
      <w:lvlText w:val=""/>
      <w:lvlJc w:val="left"/>
      <w:pPr>
        <w:ind w:left="907" w:hanging="907"/>
      </w:pPr>
      <w:rPr>
        <w:rFonts w:hint="default"/>
      </w:rPr>
    </w:lvl>
    <w:lvl w:ilvl="5">
      <w:start w:val="1"/>
      <w:numFmt w:val="decimal"/>
      <w:lvlText w:val="(%6)"/>
      <w:lvlJc w:val="left"/>
      <w:pPr>
        <w:ind w:left="1588" w:hanging="73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upperRoman"/>
      <w:lvlText w:val="(%7)"/>
      <w:lvlJc w:val="left"/>
      <w:pPr>
        <w:ind w:left="2381" w:hanging="737"/>
      </w:pPr>
      <w:rPr>
        <w:rFonts w:hint="default"/>
      </w:rPr>
    </w:lvl>
    <w:lvl w:ilvl="7">
      <w:start w:val="1"/>
      <w:numFmt w:val="decimal"/>
      <w:lvlText w:val="(%8)"/>
      <w:lvlJc w:val="left"/>
      <w:pPr>
        <w:ind w:left="3119" w:hanging="738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856" w:hanging="737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69B"/>
    <w:rsid w:val="000169E2"/>
    <w:rsid w:val="00023FB4"/>
    <w:rsid w:val="0006328E"/>
    <w:rsid w:val="000E4122"/>
    <w:rsid w:val="0013671F"/>
    <w:rsid w:val="00273CB2"/>
    <w:rsid w:val="0030071E"/>
    <w:rsid w:val="003D5A62"/>
    <w:rsid w:val="004223E8"/>
    <w:rsid w:val="0043058A"/>
    <w:rsid w:val="004C0FED"/>
    <w:rsid w:val="00510C53"/>
    <w:rsid w:val="00525B45"/>
    <w:rsid w:val="00543891"/>
    <w:rsid w:val="005A25A5"/>
    <w:rsid w:val="005D11FC"/>
    <w:rsid w:val="005E6111"/>
    <w:rsid w:val="005E6599"/>
    <w:rsid w:val="005F3EA0"/>
    <w:rsid w:val="005F77AE"/>
    <w:rsid w:val="00684D9E"/>
    <w:rsid w:val="00711990"/>
    <w:rsid w:val="00711F5C"/>
    <w:rsid w:val="00840EEB"/>
    <w:rsid w:val="009025AA"/>
    <w:rsid w:val="00B17F5B"/>
    <w:rsid w:val="00B23359"/>
    <w:rsid w:val="00B27F9A"/>
    <w:rsid w:val="00B3269B"/>
    <w:rsid w:val="00B64B69"/>
    <w:rsid w:val="00DC5021"/>
    <w:rsid w:val="00E31A4D"/>
    <w:rsid w:val="00F308DA"/>
    <w:rsid w:val="00F65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3B88D"/>
  <w15:chartTrackingRefBased/>
  <w15:docId w15:val="{842D9D37-FA1C-4DD8-81EB-A357FFA0A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11" w:unhideWhenUsed="1" w:qFormat="1"/>
    <w:lsdException w:name="heading 7" w:semiHidden="1" w:uiPriority="1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EEB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aliases w:val="SL H1 — Simplawyer"/>
    <w:basedOn w:val="a0"/>
    <w:next w:val="a0"/>
    <w:link w:val="10"/>
    <w:uiPriority w:val="1"/>
    <w:qFormat/>
    <w:rsid w:val="00543891"/>
    <w:pPr>
      <w:keepNext/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 w:after="0"/>
      <w:outlineLvl w:val="0"/>
    </w:pPr>
    <w:rPr>
      <w:rFonts w:eastAsia="Tahoma"/>
      <w:b/>
      <w:bCs/>
      <w:caps/>
      <w:szCs w:val="20"/>
      <w:lang w:val="en-GB" w:eastAsia="en-US"/>
    </w:rPr>
  </w:style>
  <w:style w:type="paragraph" w:styleId="2">
    <w:name w:val="heading 2"/>
    <w:aliases w:val="SL H2 — Simplawyer,SL H2 Simplawyer,SL H2"/>
    <w:basedOn w:val="a0"/>
    <w:next w:val="a0"/>
    <w:link w:val="20"/>
    <w:uiPriority w:val="1"/>
    <w:qFormat/>
    <w:rsid w:val="00543891"/>
    <w:pPr>
      <w:keepNext/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 w:after="0"/>
      <w:outlineLvl w:val="1"/>
    </w:pPr>
    <w:rPr>
      <w:rFonts w:eastAsia="Tahoma"/>
      <w:b/>
      <w:bCs/>
      <w:szCs w:val="20"/>
      <w:lang w:val="en-GB" w:eastAsia="en-US"/>
    </w:rPr>
  </w:style>
  <w:style w:type="paragraph" w:styleId="3">
    <w:name w:val="heading 3"/>
    <w:aliases w:val="SL H3 — Simplawyer,SL H3 Simplawyer,SL H3"/>
    <w:basedOn w:val="a0"/>
    <w:next w:val="a0"/>
    <w:link w:val="30"/>
    <w:uiPriority w:val="1"/>
    <w:qFormat/>
    <w:rsid w:val="00543891"/>
    <w:pPr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 w:after="0"/>
      <w:jc w:val="both"/>
      <w:outlineLvl w:val="2"/>
    </w:pPr>
    <w:rPr>
      <w:rFonts w:eastAsia="Tahoma"/>
      <w:szCs w:val="20"/>
      <w:lang w:eastAsia="en-US"/>
    </w:rPr>
  </w:style>
  <w:style w:type="paragraph" w:styleId="4">
    <w:name w:val="heading 4"/>
    <w:aliases w:val="SL H4 — Simplawyer,SL H4 Simplawyer,SL H4"/>
    <w:basedOn w:val="a0"/>
    <w:next w:val="a0"/>
    <w:link w:val="40"/>
    <w:uiPriority w:val="1"/>
    <w:qFormat/>
    <w:rsid w:val="00543891"/>
    <w:pPr>
      <w:tabs>
        <w:tab w:val="left" w:pos="851"/>
        <w:tab w:val="left" w:pos="1588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 w:after="0"/>
      <w:jc w:val="both"/>
      <w:outlineLvl w:val="3"/>
    </w:pPr>
    <w:rPr>
      <w:rFonts w:eastAsia="Tahoma"/>
      <w:szCs w:val="20"/>
      <w:lang w:val="en-GB" w:eastAsia="en-US"/>
    </w:rPr>
  </w:style>
  <w:style w:type="paragraph" w:styleId="6">
    <w:name w:val="heading 6"/>
    <w:aliases w:val="SL H6 — Simplawyer,SL H6 Simplawyer,SL H6"/>
    <w:basedOn w:val="a0"/>
    <w:next w:val="a0"/>
    <w:link w:val="60"/>
    <w:uiPriority w:val="11"/>
    <w:qFormat/>
    <w:rsid w:val="00543891"/>
    <w:pPr>
      <w:tabs>
        <w:tab w:val="left" w:pos="85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 w:after="0"/>
      <w:jc w:val="both"/>
      <w:outlineLvl w:val="5"/>
    </w:pPr>
    <w:rPr>
      <w:rFonts w:eastAsia="Tahoma"/>
      <w:szCs w:val="20"/>
      <w:lang w:val="en-GB" w:eastAsia="en-US"/>
    </w:rPr>
  </w:style>
  <w:style w:type="paragraph" w:styleId="7">
    <w:name w:val="heading 7"/>
    <w:aliases w:val="SL H7 — Simplawyer,SL H7 Simplawyer,SL H7"/>
    <w:basedOn w:val="a0"/>
    <w:next w:val="a0"/>
    <w:link w:val="70"/>
    <w:uiPriority w:val="11"/>
    <w:qFormat/>
    <w:rsid w:val="00543891"/>
    <w:pPr>
      <w:tabs>
        <w:tab w:val="left" w:pos="851"/>
        <w:tab w:val="left" w:pos="3856"/>
        <w:tab w:val="left" w:pos="4593"/>
        <w:tab w:val="left" w:pos="5330"/>
        <w:tab w:val="left" w:pos="6067"/>
      </w:tabs>
      <w:suppressAutoHyphens/>
      <w:spacing w:before="240" w:after="0"/>
      <w:jc w:val="both"/>
      <w:outlineLvl w:val="6"/>
    </w:pPr>
    <w:rPr>
      <w:rFonts w:eastAsia="Tahoma"/>
      <w:szCs w:val="20"/>
      <w:lang w:val="en-GB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99"/>
    <w:qFormat/>
    <w:rsid w:val="00840EEB"/>
    <w:pPr>
      <w:spacing w:after="200"/>
      <w:ind w:left="720" w:firstLine="360"/>
      <w:contextualSpacing/>
      <w:jc w:val="both"/>
    </w:pPr>
    <w:rPr>
      <w:lang w:eastAsia="en-US"/>
    </w:rPr>
  </w:style>
  <w:style w:type="character" w:customStyle="1" w:styleId="10">
    <w:name w:val="Заголовок 1 Знак"/>
    <w:aliases w:val="SL H1 — Simplawyer Знак"/>
    <w:basedOn w:val="a1"/>
    <w:link w:val="1"/>
    <w:uiPriority w:val="1"/>
    <w:rsid w:val="00543891"/>
    <w:rPr>
      <w:rFonts w:ascii="Tahoma" w:eastAsia="Tahoma" w:hAnsi="Tahoma" w:cs="Times New Roman"/>
      <w:b/>
      <w:bCs/>
      <w:caps/>
      <w:sz w:val="20"/>
      <w:szCs w:val="20"/>
      <w:lang w:val="en-GB"/>
    </w:rPr>
  </w:style>
  <w:style w:type="character" w:customStyle="1" w:styleId="20">
    <w:name w:val="Заголовок 2 Знак"/>
    <w:aliases w:val="SL H2 — Simplawyer Знак,SL H2 Simplawyer Знак,SL H2 Знак"/>
    <w:basedOn w:val="a1"/>
    <w:link w:val="2"/>
    <w:uiPriority w:val="1"/>
    <w:rsid w:val="00543891"/>
    <w:rPr>
      <w:rFonts w:ascii="Tahoma" w:eastAsia="Tahoma" w:hAnsi="Tahoma" w:cs="Times New Roman"/>
      <w:b/>
      <w:bCs/>
      <w:sz w:val="20"/>
      <w:szCs w:val="20"/>
      <w:lang w:val="en-GB"/>
    </w:rPr>
  </w:style>
  <w:style w:type="character" w:customStyle="1" w:styleId="30">
    <w:name w:val="Заголовок 3 Знак"/>
    <w:aliases w:val="SL H3 — Simplawyer Знак,SL H3 Simplawyer Знак,SL H3 Знак"/>
    <w:basedOn w:val="a1"/>
    <w:link w:val="3"/>
    <w:uiPriority w:val="1"/>
    <w:rsid w:val="00543891"/>
    <w:rPr>
      <w:rFonts w:ascii="Tahoma" w:eastAsia="Tahoma" w:hAnsi="Tahoma" w:cs="Times New Roman"/>
      <w:sz w:val="20"/>
      <w:szCs w:val="20"/>
    </w:rPr>
  </w:style>
  <w:style w:type="character" w:customStyle="1" w:styleId="40">
    <w:name w:val="Заголовок 4 Знак"/>
    <w:aliases w:val="SL H4 — Simplawyer Знак,SL H4 Simplawyer Знак,SL H4 Знак"/>
    <w:basedOn w:val="a1"/>
    <w:link w:val="4"/>
    <w:uiPriority w:val="1"/>
    <w:rsid w:val="00543891"/>
    <w:rPr>
      <w:rFonts w:ascii="Tahoma" w:eastAsia="Tahoma" w:hAnsi="Tahoma" w:cs="Times New Roman"/>
      <w:sz w:val="20"/>
      <w:szCs w:val="20"/>
      <w:lang w:val="en-GB"/>
    </w:rPr>
  </w:style>
  <w:style w:type="character" w:customStyle="1" w:styleId="60">
    <w:name w:val="Заголовок 6 Знак"/>
    <w:aliases w:val="SL H6 — Simplawyer Знак,SL H6 Simplawyer Знак,SL H6 Знак"/>
    <w:basedOn w:val="a1"/>
    <w:link w:val="6"/>
    <w:uiPriority w:val="11"/>
    <w:rsid w:val="00543891"/>
    <w:rPr>
      <w:rFonts w:ascii="Tahoma" w:eastAsia="Tahoma" w:hAnsi="Tahoma" w:cs="Times New Roman"/>
      <w:sz w:val="20"/>
      <w:szCs w:val="20"/>
      <w:lang w:val="en-GB"/>
    </w:rPr>
  </w:style>
  <w:style w:type="character" w:customStyle="1" w:styleId="70">
    <w:name w:val="Заголовок 7 Знак"/>
    <w:aliases w:val="SL H7 — Simplawyer Знак,SL H7 Simplawyer Знак,SL H7 Знак"/>
    <w:basedOn w:val="a1"/>
    <w:link w:val="7"/>
    <w:uiPriority w:val="11"/>
    <w:rsid w:val="00543891"/>
    <w:rPr>
      <w:rFonts w:ascii="Tahoma" w:eastAsia="Tahoma" w:hAnsi="Tahoma" w:cs="Times New Roman"/>
      <w:sz w:val="20"/>
      <w:szCs w:val="20"/>
      <w:lang w:val="en-GB"/>
    </w:rPr>
  </w:style>
  <w:style w:type="paragraph" w:customStyle="1" w:styleId="SLH0Simplawyer">
    <w:name w:val="— SL H0 — Simplawyer"/>
    <w:basedOn w:val="a0"/>
    <w:next w:val="a0"/>
    <w:uiPriority w:val="12"/>
    <w:rsid w:val="00543891"/>
    <w:pPr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 w:after="0"/>
      <w:jc w:val="both"/>
    </w:pPr>
    <w:rPr>
      <w:rFonts w:eastAsia="Tahoma"/>
      <w:vanish/>
      <w:color w:val="FF0000"/>
      <w:szCs w:val="20"/>
      <w:lang w:val="en-GB" w:eastAsia="en-US"/>
    </w:rPr>
  </w:style>
  <w:style w:type="paragraph" w:styleId="a0">
    <w:name w:val="Body Text"/>
    <w:basedOn w:val="a"/>
    <w:link w:val="a5"/>
    <w:uiPriority w:val="99"/>
    <w:semiHidden/>
    <w:unhideWhenUsed/>
    <w:rsid w:val="00543891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543891"/>
    <w:rPr>
      <w:rFonts w:ascii="Tahoma" w:eastAsia="Times New Roman" w:hAnsi="Tahoma" w:cs="Times New Roman"/>
      <w:sz w:val="20"/>
      <w:szCs w:val="24"/>
      <w:lang w:eastAsia="ru-RU"/>
    </w:rPr>
  </w:style>
  <w:style w:type="paragraph" w:customStyle="1" w:styleId="SLH2PlainSimplawyer">
    <w:name w:val="SL H2 Plain — Simplawyer"/>
    <w:basedOn w:val="2"/>
    <w:link w:val="SLH2PlainSimplawyerChar"/>
    <w:uiPriority w:val="2"/>
    <w:qFormat/>
    <w:rsid w:val="00543891"/>
    <w:pPr>
      <w:keepNext w:val="0"/>
      <w:ind w:left="851" w:hanging="851"/>
    </w:pPr>
    <w:rPr>
      <w:b w:val="0"/>
    </w:rPr>
  </w:style>
  <w:style w:type="character" w:customStyle="1" w:styleId="SLH2PlainSimplawyerChar">
    <w:name w:val="SL H2 Plain — Simplawyer Char"/>
    <w:link w:val="SLH2PlainSimplawyer"/>
    <w:uiPriority w:val="2"/>
    <w:rsid w:val="00543891"/>
    <w:rPr>
      <w:rFonts w:ascii="Tahoma" w:eastAsia="Tahoma" w:hAnsi="Tahoma" w:cs="Times New Roman"/>
      <w:bCs/>
      <w:sz w:val="20"/>
      <w:szCs w:val="20"/>
      <w:lang w:val="en-GB"/>
    </w:rPr>
  </w:style>
  <w:style w:type="character" w:styleId="a6">
    <w:name w:val="annotation reference"/>
    <w:basedOn w:val="a1"/>
    <w:uiPriority w:val="99"/>
    <w:semiHidden/>
    <w:unhideWhenUsed/>
    <w:rsid w:val="00B2335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23359"/>
    <w:rPr>
      <w:szCs w:val="20"/>
    </w:rPr>
  </w:style>
  <w:style w:type="character" w:customStyle="1" w:styleId="a8">
    <w:name w:val="Текст примечания Знак"/>
    <w:basedOn w:val="a1"/>
    <w:link w:val="a7"/>
    <w:uiPriority w:val="99"/>
    <w:semiHidden/>
    <w:rsid w:val="00B23359"/>
    <w:rPr>
      <w:rFonts w:ascii="Tahoma" w:eastAsia="Times New Roman" w:hAnsi="Tahoma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2335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23359"/>
    <w:rPr>
      <w:rFonts w:ascii="Tahoma" w:eastAsia="Times New Roman" w:hAnsi="Tahoma" w:cs="Times New Roman"/>
      <w:b/>
      <w:bCs/>
      <w:sz w:val="20"/>
      <w:szCs w:val="20"/>
      <w:lang w:eastAsia="ru-RU"/>
    </w:rPr>
  </w:style>
  <w:style w:type="paragraph" w:styleId="ab">
    <w:name w:val="Revision"/>
    <w:hidden/>
    <w:uiPriority w:val="99"/>
    <w:semiHidden/>
    <w:rsid w:val="00B23359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2335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B2335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244e70b98564ad8078f76792ee36db3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a32c32f9675b0cd7cb786ffc50e3ba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22845E-5ACA-4E27-BBBC-4988F1E661E6}"/>
</file>

<file path=customXml/itemProps2.xml><?xml version="1.0" encoding="utf-8"?>
<ds:datastoreItem xmlns:ds="http://schemas.openxmlformats.org/officeDocument/2006/customXml" ds:itemID="{0FA82E24-8A16-4E2D-97E4-64C30CAA813F}"/>
</file>

<file path=customXml/itemProps3.xml><?xml version="1.0" encoding="utf-8"?>
<ds:datastoreItem xmlns:ds="http://schemas.openxmlformats.org/officeDocument/2006/customXml" ds:itemID="{05299621-A90A-457C-B8AA-59230FE1028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916</TotalTime>
  <Pages>1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Оксана Сергеевна</dc:creator>
  <cp:keywords/>
  <dc:description/>
  <cp:lastModifiedBy>Семенова Оксана Сергеевна</cp:lastModifiedBy>
  <cp:revision>9</cp:revision>
  <dcterms:created xsi:type="dcterms:W3CDTF">2019-10-02T06:04:00Z</dcterms:created>
  <dcterms:modified xsi:type="dcterms:W3CDTF">2020-07-20T10:41:00Z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